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政府信息公开申请征求意见函</w:t>
      </w:r>
    </w:p>
    <w:p>
      <w:pPr>
        <w:ind w:firstLine="0"/>
      </w:pPr>
    </w:p>
    <w:p>
      <w:pPr>
        <w:ind w:firstLine="0"/>
        <w:rPr>
          <w:rFonts w:hint="eastAsia"/>
        </w:rPr>
      </w:pPr>
      <w:r>
        <w:rPr>
          <w:rFonts w:hint="eastAsia"/>
        </w:rPr>
        <w:t>（被征求意见机关）：</w:t>
      </w:r>
      <w:bookmarkStart w:id="0" w:name="_GoBack"/>
      <w:bookmarkEnd w:id="0"/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（申请人姓名/单位名称）向本机关申请公开的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政府信息，经审查，该政府信息由你单位共同制作。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根据《政府信息公开条例》第三十四条的规定，现征求你单位意见，请在收到本征求意见函后研究提出意见，于15个工作日内书面回复，如不同意公开请说明理由。逾期未回复的视为同意公开。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；联系电话：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传真：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24D90"/>
    <w:rsid w:val="2F12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2021-05-08T07:14:00Z</dcterms:created>
  <dc:creator>Administrator</dc:creator>
  <cp:lastModifiedBy>Administrator</cp:lastModifiedBy>
  <dcterms:modified xsi:type="dcterms:W3CDTF">2021-05-08T07:14:56Z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7B4D13CABA794A899C166D7893EFF244</vt:lpwstr>
  </property>
</Properties>
</file>